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b4517d01f49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TORSVIKHUSET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TORSVIKHUSET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1087f8616f4f67"/>
      <w:footerReference xmlns:r="http://schemas.openxmlformats.org/officeDocument/2006/relationships" w:type="default" r:id="Rfdcac35ae111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TORSVIKHUSET EVENT AS   ·   Org.nr 999 643 485   ·   Torsvikhøgda 2   ·   5337 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TORSVIKHUSET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087f8616f4f67" /><Relationship Type="http://schemas.openxmlformats.org/officeDocument/2006/relationships/footer" Target="/word/footer1.xml" Id="Rfdcac35ae1114e31" /></Relationships>
</file>