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80df33fb8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BYGGMESTERFIRMA KJELLEVIKHANSEN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48b3cdc21ede4c6e"/>
      <w:footerReference xmlns:r="http://schemas.openxmlformats.org/officeDocument/2006/relationships" w:type="default" r:id="Rb8f1c35953fb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3cdc21ede4c6e" /><Relationship Type="http://schemas.openxmlformats.org/officeDocument/2006/relationships/footer" Target="/word/footer1.xml" Id="Rb8f1c35953fb488c" /></Relationships>
</file>