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515b3e0244c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fc5865fcab9d4bb5"/>
      <w:footerReference xmlns:r="http://schemas.openxmlformats.org/officeDocument/2006/relationships" w:type="default" r:id="R2f97b0f83fb8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865fcab9d4bb5" /><Relationship Type="http://schemas.openxmlformats.org/officeDocument/2006/relationships/footer" Target="/word/footer1.xml" Id="R2f97b0f83fb84d28" /></Relationships>
</file>