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1e22be419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SIVILINGENIØR 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SIVILINGENIØR 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330e9e43d4df6"/>
      <w:footerReference xmlns:r="http://schemas.openxmlformats.org/officeDocument/2006/relationships" w:type="default" r:id="R2eeb1e9e67bd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SIVILINGENIØR VANG AS   ·   Org.nr 999 268 145   ·   c/o Knut Vang, Solveien 4   ·   9411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SIVILINGENIØR 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330e9e43d4df6" /><Relationship Type="http://schemas.openxmlformats.org/officeDocument/2006/relationships/footer" Target="/word/footer1.xml" Id="R2eeb1e9e67bd414b" /></Relationships>
</file>