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108728938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e0ea27528845fc"/>
      <w:footerReference xmlns:r="http://schemas.openxmlformats.org/officeDocument/2006/relationships" w:type="default" r:id="Reb34da038783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MJI HOLDING AS   ·   Org.nr 999 248 152   ·   Gunnarsmoen 11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0ea27528845fc" /><Relationship Type="http://schemas.openxmlformats.org/officeDocument/2006/relationships/footer" Target="/word/footer1.xml" Id="Reb34da03878341b4" /></Relationships>
</file>