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22e7f6ef2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LØBOS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LØBOS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1e9dc5bf84d70"/>
      <w:footerReference xmlns:r="http://schemas.openxmlformats.org/officeDocument/2006/relationships" w:type="default" r:id="R957e709035e7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LØBOS AS   ·   Org.nr 999 178 340   ·   Standardveien 1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LØBOS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1e9dc5bf84d70" /><Relationship Type="http://schemas.openxmlformats.org/officeDocument/2006/relationships/footer" Target="/word/footer1.xml" Id="R957e709035e7402a" /></Relationships>
</file>