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d5dac808f646a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HANSEATEN BERGEN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HANSEATEN BERGEN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69effeb3458444f"/>
      <w:footerReference xmlns:r="http://schemas.openxmlformats.org/officeDocument/2006/relationships" w:type="default" r:id="R502f57a6a4524d5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HANSEATEN BERGEN AS   ·   Org.nr 999 130 259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HANSEATEN BERGEN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69effeb3458444f" /><Relationship Type="http://schemas.openxmlformats.org/officeDocument/2006/relationships/footer" Target="/word/footer1.xml" Id="R502f57a6a4524d5c" /></Relationships>
</file>