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c91fef9d7c4c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LURA UTVIKLING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LURA UTVIKLING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bce1c2386f409d"/>
      <w:footerReference xmlns:r="http://schemas.openxmlformats.org/officeDocument/2006/relationships" w:type="default" r:id="R1c9767ba5b5043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LURA UTVIKLING AS   ·   Org.nr 999 076 041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LURA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bce1c2386f409d" /><Relationship Type="http://schemas.openxmlformats.org/officeDocument/2006/relationships/footer" Target="/word/footer1.xml" Id="R1c9767ba5b5043c2" /></Relationships>
</file>