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87231d33e45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eccdd7560b4eb3"/>
      <w:footerReference xmlns:r="http://schemas.openxmlformats.org/officeDocument/2006/relationships" w:type="default" r:id="Rd6cb1966796047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RAGG EIENDOM AS   ·   Org.nr 999 065 090   ·   Bakkeveien 2A   ·   1940 BJØRKELANGEN   ·   hogne@setskog.no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eccdd7560b4eb3" /><Relationship Type="http://schemas.openxmlformats.org/officeDocument/2006/relationships/footer" Target="/word/footer1.xml" Id="Rd6cb1966796047be" /></Relationships>
</file>