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e80d7ebf4344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Gratangen,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GMI HOLDING GRATANGEN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GMI HOLDING GRATANGEN AS</w:t>
      </w:r>
    </w:p>
    <w:sectPr>
      <w:headerReference xmlns:r="http://schemas.openxmlformats.org/officeDocument/2006/relationships" w:type="default" r:id="Ra2041743ecda4910"/>
      <w:footerReference xmlns:r="http://schemas.openxmlformats.org/officeDocument/2006/relationships" w:type="default" r:id="Re9c38fa0060b43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GMI HOLDING GRATANGEN AS   ·   Org.nr 999 014 313   ·   Hellarbogen   ·   9470 GRATANGEN   ·   Tlf. 77 02 07 30   ·   ingulv.frantzen@gmi-as.no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GMI HOLDING GRATANGEN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041743ecda4910" /><Relationship Type="http://schemas.openxmlformats.org/officeDocument/2006/relationships/footer" Target="/word/footer1.xml" Id="Re9c38fa0060b4328" /></Relationships>
</file>