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fd4363d9e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AQUACULTURE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AQUACULTURE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83430c84446c7"/>
      <w:footerReference xmlns:r="http://schemas.openxmlformats.org/officeDocument/2006/relationships" w:type="default" r:id="R246375ecfd80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AQUACULTURE MANAGEMENT &amp; CONSULTING AS   ·   Org.nr 998 774 802   ·   Sælenveien 121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AQUACULTURE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83430c84446c7" /><Relationship Type="http://schemas.openxmlformats.org/officeDocument/2006/relationships/footer" Target="/word/footer1.xml" Id="R246375ecfd804796" /></Relationships>
</file>