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f753ba71da43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fbe93114c74025"/>
      <w:footerReference xmlns:r="http://schemas.openxmlformats.org/officeDocument/2006/relationships" w:type="default" r:id="Raf71ade170864e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JFE AS   ·   Org.nr 998 751 586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fbe93114c74025" /><Relationship Type="http://schemas.openxmlformats.org/officeDocument/2006/relationships/footer" Target="/word/footer1.xml" Id="Raf71ade170864eb8" /></Relationships>
</file>