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3e2785dc942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DIREKTE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DIREKTE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6510d1e4e34fdd"/>
      <w:footerReference xmlns:r="http://schemas.openxmlformats.org/officeDocument/2006/relationships" w:type="default" r:id="Rb70ce4fa4004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DIREKTE REGNSKAP AS   ·   Org.nr 998 628 083   ·   Gauterødveien 6B   ·   3154 TOLVSRØD   ·   www.direkteregnskap.no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510d1e4e34fdd" /><Relationship Type="http://schemas.openxmlformats.org/officeDocument/2006/relationships/footer" Target="/word/footer1.xml" Id="Rb70ce4fa400444cf" /></Relationships>
</file>