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b0940b603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b4452be4041e5"/>
      <w:footerReference xmlns:r="http://schemas.openxmlformats.org/officeDocument/2006/relationships" w:type="default" r:id="R75f5b0bc5eaf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AS   ·   Org.nr 998 597 013   ·   Akershusstranda 21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b4452be4041e5" /><Relationship Type="http://schemas.openxmlformats.org/officeDocument/2006/relationships/footer" Target="/word/footer1.xml" Id="R75f5b0bc5eaf4a04" /></Relationships>
</file>