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3f15c5293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ENERGIANALYSE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ENERGIANALYSE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358040d944fa0"/>
      <w:footerReference xmlns:r="http://schemas.openxmlformats.org/officeDocument/2006/relationships" w:type="default" r:id="Rde58d1587a91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ENERGIANALYSE AS   ·   Org.nr 998 562 619   ·   Åvegen 8D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ENERGIANALYSE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358040d944fa0" /><Relationship Type="http://schemas.openxmlformats.org/officeDocument/2006/relationships/footer" Target="/word/footer1.xml" Id="Rde58d1587a914f85" /></Relationships>
</file>