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9795fc3b2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HÅNDVERKEREN FRANKIEWICZ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HÅNDVERKEREN FRANKIEWICZ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287e43e1841d5"/>
      <w:footerReference xmlns:r="http://schemas.openxmlformats.org/officeDocument/2006/relationships" w:type="default" r:id="R5193fea548d1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HÅNDVERKEREN FRANKIEWICZ AS   ·   Org.nr 998 456 053   ·   Bakåsveien 38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HÅNDVERKEREN FRANKIEWICZ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287e43e1841d5" /><Relationship Type="http://schemas.openxmlformats.org/officeDocument/2006/relationships/footer" Target="/word/footer1.xml" Id="R5193fea548d1488c" /></Relationships>
</file>