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bda9542a0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ERIK ASBJØRNSEN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ERIK ASBJØRNSEN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b7641b8fc4e06"/>
      <w:footerReference xmlns:r="http://schemas.openxmlformats.org/officeDocument/2006/relationships" w:type="default" r:id="Re483ff4ecd51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ERIK ASBJØRNSEN AS   ·   Org.nr 998 444 683   ·   Nodeviga 14   ·   4610 KRISTIANSAND S   ·   erik@eark.no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ERIK ASBJØRNSEN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b7641b8fc4e06" /><Relationship Type="http://schemas.openxmlformats.org/officeDocument/2006/relationships/footer" Target="/word/footer1.xml" Id="Re483ff4ecd51437f" /></Relationships>
</file>