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a0c7694af47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 &amp; SØNN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 &amp; SØNN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ea7d6ae05f40a5"/>
      <w:footerReference xmlns:r="http://schemas.openxmlformats.org/officeDocument/2006/relationships" w:type="default" r:id="R4324b7a9397b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 &amp; SØNN ENGINEERING AS   ·   Org.nr 998 356 342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 &amp; SØNN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a7d6ae05f40a5" /><Relationship Type="http://schemas.openxmlformats.org/officeDocument/2006/relationships/footer" Target="/word/footer1.xml" Id="R4324b7a9397b485b" /></Relationships>
</file>