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88358c418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BJARTE RISNES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BJARTE RISNES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a54115e0645e2"/>
      <w:footerReference xmlns:r="http://schemas.openxmlformats.org/officeDocument/2006/relationships" w:type="default" r:id="R32e9678ccafa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BJARTE RISNES AS   ·   Org.nr 998 327 601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BJARTE RISNES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a54115e0645e2" /><Relationship Type="http://schemas.openxmlformats.org/officeDocument/2006/relationships/footer" Target="/word/footer1.xml" Id="R32e9678ccafa4904" /></Relationships>
</file>