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eca781a3b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BJØRNARÅ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BJØRNARÅ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cb38ddc74e4cf2"/>
      <w:footerReference xmlns:r="http://schemas.openxmlformats.org/officeDocument/2006/relationships" w:type="default" r:id="R6af94055ecbd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BJØRNARÅ EIGEDOM AS   ·   Org.nr 998 314 518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BJØRNARÅ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b38ddc74e4cf2" /><Relationship Type="http://schemas.openxmlformats.org/officeDocument/2006/relationships/footer" Target="/word/footer1.xml" Id="R6af94055ecbd4d23" /></Relationships>
</file>