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5515cc8464d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LITLESKARE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LITLESKARE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aa4e8a8fa445c"/>
      <w:footerReference xmlns:r="http://schemas.openxmlformats.org/officeDocument/2006/relationships" w:type="default" r:id="R649b8fb7a118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aa4e8a8fa445c" /><Relationship Type="http://schemas.openxmlformats.org/officeDocument/2006/relationships/footer" Target="/word/footer1.xml" Id="R649b8fb7a1184f90" /></Relationships>
</file>