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1432baae2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LITLESKARE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LITLESKARE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7120807324e6c"/>
      <w:footerReference xmlns:r="http://schemas.openxmlformats.org/officeDocument/2006/relationships" w:type="default" r:id="Re804fcdc4f93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7120807324e6c" /><Relationship Type="http://schemas.openxmlformats.org/officeDocument/2006/relationships/footer" Target="/word/footer1.xml" Id="Re804fcdc4f934412" /></Relationships>
</file>