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65ce726d2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BYGGTJENESTE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BYGGTJENESTE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b6acbab534efd"/>
      <w:footerReference xmlns:r="http://schemas.openxmlformats.org/officeDocument/2006/relationships" w:type="default" r:id="R364680dd5b39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BYGGTJENESTE AS   ·   Org.nr 998 053 013   ·   Haldenveien 761   ·   2016 FROGNER   ·   egilbyggtjeneste@gmail.com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b6acbab534efd" /><Relationship Type="http://schemas.openxmlformats.org/officeDocument/2006/relationships/footer" Target="/word/footer1.xml" Id="R364680dd5b3947bf" /></Relationships>
</file>