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3a56add5c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SVENDSEN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SVENDSEN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d3a93f83ad4c4b"/>
      <w:footerReference xmlns:r="http://schemas.openxmlformats.org/officeDocument/2006/relationships" w:type="default" r:id="Re286a588a6f9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SVENDSEN AS   ·   Org.nr 997 997 913   ·   Rykkinnveien 1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SVENDSEN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3a93f83ad4c4b" /><Relationship Type="http://schemas.openxmlformats.org/officeDocument/2006/relationships/footer" Target="/word/footer1.xml" Id="Re286a588a6f94156" /></Relationships>
</file>