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99d7ef89f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CHRISTIANSEN &amp; CHRISTIANSEN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CHRISTIANSEN &amp; CHRISTIANSEN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1a110183e4353"/>
      <w:footerReference xmlns:r="http://schemas.openxmlformats.org/officeDocument/2006/relationships" w:type="default" r:id="Rdf742085393b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CHRISTIANSEN &amp; CHRISTIANSEN BYGG AS   ·   Org.nr 997 993 209   ·   Slemdalsgata 18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CHRISTIANSEN &amp; CHRISTIANSEN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1a110183e4353" /><Relationship Type="http://schemas.openxmlformats.org/officeDocument/2006/relationships/footer" Target="/word/footer1.xml" Id="Rdf742085393b4ec1" /></Relationships>
</file>