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a148d9cff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METALL INDUSTRI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METALL INDUSTRI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26245bca44cc9"/>
      <w:footerReference xmlns:r="http://schemas.openxmlformats.org/officeDocument/2006/relationships" w:type="default" r:id="Ra2e7f32ca83a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METALL INDUSTRI INVEST AS   ·   Org.nr 997 972 244   ·   Orstadvegen 114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METALL INDUSTRI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26245bca44cc9" /><Relationship Type="http://schemas.openxmlformats.org/officeDocument/2006/relationships/footer" Target="/word/footer1.xml" Id="Ra2e7f32ca83a40b4" /></Relationships>
</file>