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8aedf9f7b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3edde880a4f34"/>
      <w:footerReference xmlns:r="http://schemas.openxmlformats.org/officeDocument/2006/relationships" w:type="default" r:id="R48384265c527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REGNSKAP AS   ·   Org.nr 997 966 147   ·   Sponstugrenda 24   ·   1263 OSLO   ·   post@credoregnskap.no   ·   www.credoregnskap.no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3edde880a4f34" /><Relationship Type="http://schemas.openxmlformats.org/officeDocument/2006/relationships/footer" Target="/word/footer1.xml" Id="R48384265c527466a" /></Relationships>
</file>