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ce06b2ed1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 HUS &amp;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 HUS &amp;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6dc2cc07f47b0"/>
      <w:footerReference xmlns:r="http://schemas.openxmlformats.org/officeDocument/2006/relationships" w:type="default" r:id="Rdf00443bef12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 HUS &amp; ENTREPRENØR AS   ·   Org.nr 997 886 739   ·   Chr. Frederiksens gate 2   ·   8445 MELBU   ·   Tlf. 76 15 72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 HUS &amp;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6dc2cc07f47b0" /><Relationship Type="http://schemas.openxmlformats.org/officeDocument/2006/relationships/footer" Target="/word/footer1.xml" Id="Rdf00443bef12401a" /></Relationships>
</file>