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5d3b02c6b43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15978b5153d54354"/>
      <w:footerReference xmlns:r="http://schemas.openxmlformats.org/officeDocument/2006/relationships" w:type="default" r:id="R3ee3ea65c193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78b5153d54354" /><Relationship Type="http://schemas.openxmlformats.org/officeDocument/2006/relationships/footer" Target="/word/footer1.xml" Id="R3ee3ea65c19349af" /></Relationships>
</file>