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2c3234ca4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b74442f7464e44ed"/>
      <w:footerReference xmlns:r="http://schemas.openxmlformats.org/officeDocument/2006/relationships" w:type="default" r:id="Rfa05b2361953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442f7464e44ed" /><Relationship Type="http://schemas.openxmlformats.org/officeDocument/2006/relationships/footer" Target="/word/footer1.xml" Id="Rfa05b2361953481d" /></Relationships>
</file>