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a78225d9d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4fdaa3bc94e59"/>
      <w:footerReference xmlns:r="http://schemas.openxmlformats.org/officeDocument/2006/relationships" w:type="default" r:id="Rc6be70ab887a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AS   ·   Org.nr 997 808 339   ·   Vektergata 3   ·   6413 MOLDE   ·   post@iregnskap.no   ·   www.iregnskap.no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4fdaa3bc94e59" /><Relationship Type="http://schemas.openxmlformats.org/officeDocument/2006/relationships/footer" Target="/word/footer1.xml" Id="Rc6be70ab887a47f6" /></Relationships>
</file>