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678dc086b446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ØYELEGE SUSANNE LINDQVIST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ØYELEGE SUSANNE LINDQVIST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79f28873b54454"/>
      <w:footerReference xmlns:r="http://schemas.openxmlformats.org/officeDocument/2006/relationships" w:type="default" r:id="R0aa6e76688b841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ØYELEGE SUSANNE LINDQVIST AS   ·   Org.nr 997 770 528   ·   Teglbrennerveien 84   ·   7016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ØYELEGE SUSANNE LINDQVIST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79f28873b54454" /><Relationship Type="http://schemas.openxmlformats.org/officeDocument/2006/relationships/footer" Target="/word/footer1.xml" Id="R0aa6e76688b841c6" /></Relationships>
</file>