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0f02934808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HKM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Fevik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Fevik,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HKM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f8e8ff873241fa"/>
      <w:footerReference xmlns:r="http://schemas.openxmlformats.org/officeDocument/2006/relationships" w:type="default" r:id="R0a112af0d4d74c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HKM INVEST AS   ·   Org.nr 997 741 595   ·   Skippergada 26   ·   4870 FEVIK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HKM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f8e8ff873241fa" /><Relationship Type="http://schemas.openxmlformats.org/officeDocument/2006/relationships/footer" Target="/word/footer1.xml" Id="R0a112af0d4d74cca" /></Relationships>
</file>