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903647cc0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F SUHR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F SUHR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499e3ecf944bc"/>
      <w:footerReference xmlns:r="http://schemas.openxmlformats.org/officeDocument/2006/relationships" w:type="default" r:id="Rfb69a54cfa65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F SUHR AS   ·   Org.nr 997 725 697   ·   Heggveien 9   ·   9515 ALTA   ·   olefsuhr@hotmail.com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F SUHR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499e3ecf944bc" /><Relationship Type="http://schemas.openxmlformats.org/officeDocument/2006/relationships/footer" Target="/word/footer1.xml" Id="Rfb69a54cfa654bec" /></Relationships>
</file>