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5dd77290a4b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SÆVIK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SÆVIK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8315e3cc9744b2"/>
      <w:footerReference xmlns:r="http://schemas.openxmlformats.org/officeDocument/2006/relationships" w:type="default" r:id="R0534fd84ca2d46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SÆVIK BYGG AS   ·   Org.nr 997 723 740   ·   Østre Myrbakkvei 22   ·   4580 LYNGDAL   ·   Tlf. 41 76 76 38   ·   savikbygg@hotmail.com   ·   www.savikbygg.no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SÆVIK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315e3cc9744b2" /><Relationship Type="http://schemas.openxmlformats.org/officeDocument/2006/relationships/footer" Target="/word/footer1.xml" Id="R0534fd84ca2d4690" /></Relationships>
</file>