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965612c82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HÅLAND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HÅLAND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17292b1a34f50"/>
      <w:footerReference xmlns:r="http://schemas.openxmlformats.org/officeDocument/2006/relationships" w:type="default" r:id="R8b825bbb2fd6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HÅLAND FYSIOTERAPI AS   ·   Org.nr 997 538 331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HÅLAND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17292b1a34f50" /><Relationship Type="http://schemas.openxmlformats.org/officeDocument/2006/relationships/footer" Target="/word/footer1.xml" Id="R8b825bbb2fd64b2f" /></Relationships>
</file>