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af7265bc2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TERMOGRAFIKONTROLL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TERMOGRAFIKONTROLL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07cd6bde543ab"/>
      <w:footerReference xmlns:r="http://schemas.openxmlformats.org/officeDocument/2006/relationships" w:type="default" r:id="R7bb08f20c998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TERMOGRAFIKONTROLL AS   ·   Org.nr 997 484 886   ·   Kjosveien 9   ·   3430 SPIKKESTAD   ·   termografikontroll.no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TERMOGRAFIKONTROLL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07cd6bde543ab" /><Relationship Type="http://schemas.openxmlformats.org/officeDocument/2006/relationships/footer" Target="/word/footer1.xml" Id="R7bb08f20c99847b1" /></Relationships>
</file>