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d034cba34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JWH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JWH HOLDING AS</w:t>
      </w:r>
    </w:p>
    <w:sectPr>
      <w:headerReference xmlns:r="http://schemas.openxmlformats.org/officeDocument/2006/relationships" w:type="default" r:id="R3f99ea9a1c844136"/>
      <w:footerReference xmlns:r="http://schemas.openxmlformats.org/officeDocument/2006/relationships" w:type="default" r:id="R296971d6bcef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JWH HOLDING AS   ·   Org.nr 997 384 792   ·   Salhusvegen 27B   ·   5529 HAUGESUND   ·   jon@klinikkhausken.no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JWH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9ea9a1c844136" /><Relationship Type="http://schemas.openxmlformats.org/officeDocument/2006/relationships/footer" Target="/word/footer1.xml" Id="R296971d6bcef4bcd" /></Relationships>
</file>