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43ad3f78d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JWH HOLDING AS</w:t>
      </w:r>
    </w:p>
    <w:sectPr>
      <w:headerReference xmlns:r="http://schemas.openxmlformats.org/officeDocument/2006/relationships" w:type="default" r:id="R40eaf86e07a04ba1"/>
      <w:footerReference xmlns:r="http://schemas.openxmlformats.org/officeDocument/2006/relationships" w:type="default" r:id="R7ac3a335f57f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af86e07a04ba1" /><Relationship Type="http://schemas.openxmlformats.org/officeDocument/2006/relationships/footer" Target="/word/footer1.xml" Id="R7ac3a335f57f4f3e" /></Relationships>
</file>