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6f08cafb04d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GEOSOFT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GEOSOFT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5c75fc23741fc"/>
      <w:footerReference xmlns:r="http://schemas.openxmlformats.org/officeDocument/2006/relationships" w:type="default" r:id="R2734d264308d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GEOSOFT AS   ·   Org.nr 997 373 642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GEOSOFT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5c75fc23741fc" /><Relationship Type="http://schemas.openxmlformats.org/officeDocument/2006/relationships/footer" Target="/word/footer1.xml" Id="R2734d264308d4860" /></Relationships>
</file>