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b5a9cb43b344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DAMSTEDET EIENDOM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DAMSTEDET EIENDOM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d0c8070172416c"/>
      <w:footerReference xmlns:r="http://schemas.openxmlformats.org/officeDocument/2006/relationships" w:type="default" r:id="R3345528f17cb44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DAMSTEDET EIENDOM 2 AS   ·   Org.nr 997 363 620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DAMSTEDET EIENDOM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d0c8070172416c" /><Relationship Type="http://schemas.openxmlformats.org/officeDocument/2006/relationships/footer" Target="/word/footer1.xml" Id="R3345528f17cb4472" /></Relationships>
</file>