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757d3c445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POOK THAIMAT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POOK THAIMAT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657c1a8b7145dc"/>
      <w:footerReference xmlns:r="http://schemas.openxmlformats.org/officeDocument/2006/relationships" w:type="default" r:id="R3156cf6b4360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POOK THAIMAT AS   ·   Org.nr 997 363 280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POOK THAIMAT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657c1a8b7145dc" /><Relationship Type="http://schemas.openxmlformats.org/officeDocument/2006/relationships/footer" Target="/word/footer1.xml" Id="R3156cf6b43604b96" /></Relationships>
</file>