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016788e85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 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 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181e9e74c49f7"/>
      <w:footerReference xmlns:r="http://schemas.openxmlformats.org/officeDocument/2006/relationships" w:type="default" r:id="R534937b78aa1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 KALK AS   ·   Org.nr 997 356 519   ·   Kornvegen 123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 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181e9e74c49f7" /><Relationship Type="http://schemas.openxmlformats.org/officeDocument/2006/relationships/footer" Target="/word/footer1.xml" Id="R534937b78aa14eca" /></Relationships>
</file>