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1b62eaacb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749987dc74501"/>
      <w:footerReference xmlns:r="http://schemas.openxmlformats.org/officeDocument/2006/relationships" w:type="default" r:id="R10b3e410526d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LUNDBAKKEN AS   ·   Org.nr 997 306 090   ·   Flyplassvegen 9   ·   2630 RINGEBU   ·   post@lundbakken.no   ·   www.lundbakken.no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749987dc74501" /><Relationship Type="http://schemas.openxmlformats.org/officeDocument/2006/relationships/footer" Target="/word/footer1.xml" Id="R10b3e410526d4aa6" /></Relationships>
</file>