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4be8c803e49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KOI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KOI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3cce4079b74823"/>
      <w:footerReference xmlns:r="http://schemas.openxmlformats.org/officeDocument/2006/relationships" w:type="default" r:id="R4a746c212afc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KOI BYGG AS   ·   Org.nr 997 304 357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KOI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3cce4079b74823" /><Relationship Type="http://schemas.openxmlformats.org/officeDocument/2006/relationships/footer" Target="/word/footer1.xml" Id="R4a746c212afc46dc" /></Relationships>
</file>