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4d4bbbf1e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7f9848ee3346ab"/>
      <w:footerReference xmlns:r="http://schemas.openxmlformats.org/officeDocument/2006/relationships" w:type="default" r:id="R665c7393d13f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OBA TRANSPORT AS   ·   Org.nr 997 265 270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f9848ee3346ab" /><Relationship Type="http://schemas.openxmlformats.org/officeDocument/2006/relationships/footer" Target="/word/footer1.xml" Id="R665c7393d13f48c1" /></Relationships>
</file>