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99b9708364a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ANCKA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ANCKA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3157b3b1fc4963"/>
      <w:footerReference xmlns:r="http://schemas.openxmlformats.org/officeDocument/2006/relationships" w:type="default" r:id="Rb93c42d6a5bd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ANCKA INVEST AS   ·   Org.nr 997 178 793   ·   Granholtet 1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ANCKA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157b3b1fc4963" /><Relationship Type="http://schemas.openxmlformats.org/officeDocument/2006/relationships/footer" Target="/word/footer1.xml" Id="Rb93c42d6a5bd400c" /></Relationships>
</file>