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bbef38a57b48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SR-SERVICE WOODTRADE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SR-SERVICE WOODTRADE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b857f508134cb9"/>
      <w:footerReference xmlns:r="http://schemas.openxmlformats.org/officeDocument/2006/relationships" w:type="default" r:id="Rf2dc968805d34f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SR-SERVICE WOODTRADE AS   ·   Org.nr 997 164 474   ·   General Ruges vei 19   ·   1850 MYSEN   ·   sverre@woodtrade.no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SR-SERVICE WOODTRADE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b857f508134cb9" /><Relationship Type="http://schemas.openxmlformats.org/officeDocument/2006/relationships/footer" Target="/word/footer1.xml" Id="Rf2dc968805d34f2d" /></Relationships>
</file>