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7797ab5f04b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27a6fd6ac4ee5"/>
      <w:footerReference xmlns:r="http://schemas.openxmlformats.org/officeDocument/2006/relationships" w:type="default" r:id="R047295d16ad0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SEBER AS   ·   Org.nr 997 136 977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27a6fd6ac4ee5" /><Relationship Type="http://schemas.openxmlformats.org/officeDocument/2006/relationships/footer" Target="/word/footer1.xml" Id="R047295d16ad043eb" /></Relationships>
</file>