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eb4e89db3b47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- 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- 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90ea1d49af441a"/>
      <w:footerReference xmlns:r="http://schemas.openxmlformats.org/officeDocument/2006/relationships" w:type="default" r:id="R35e3883c523c4c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- KONSULT AS   ·   Org.nr 997 124 723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- 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90ea1d49af441a" /><Relationship Type="http://schemas.openxmlformats.org/officeDocument/2006/relationships/footer" Target="/word/footer1.xml" Id="R35e3883c523c4c67" /></Relationships>
</file>