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e12be8678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0106c09dae426a"/>
      <w:footerReference xmlns:r="http://schemas.openxmlformats.org/officeDocument/2006/relationships" w:type="default" r:id="Rf186cbf1ad6a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TANELA AS   ·   Org.nr 997 019 350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106c09dae426a" /><Relationship Type="http://schemas.openxmlformats.org/officeDocument/2006/relationships/footer" Target="/word/footer1.xml" Id="Rf186cbf1ad6a4feb" /></Relationships>
</file>